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1D58" w14:textId="77777777" w:rsidR="000C62A9" w:rsidRDefault="001D1A2B" w:rsidP="000C62A9">
      <w:pPr>
        <w:spacing w:after="120"/>
        <w:rPr>
          <w:color w:val="009999"/>
          <w:spacing w:val="-1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94245" wp14:editId="7F1DDD96">
                <wp:simplePos x="0" y="0"/>
                <wp:positionH relativeFrom="page">
                  <wp:posOffset>800100</wp:posOffset>
                </wp:positionH>
                <wp:positionV relativeFrom="page">
                  <wp:posOffset>571500</wp:posOffset>
                </wp:positionV>
                <wp:extent cx="5715000" cy="1143000"/>
                <wp:effectExtent l="0" t="0" r="0" b="0"/>
                <wp:wrapTight wrapText="bothSides">
                  <wp:wrapPolygon edited="0">
                    <wp:start x="96" y="0"/>
                    <wp:lineTo x="96" y="21120"/>
                    <wp:lineTo x="21408" y="21120"/>
                    <wp:lineTo x="21408" y="0"/>
                    <wp:lineTo x="96" y="0"/>
                  </wp:wrapPolygon>
                </wp:wrapTight>
                <wp:docPr id="4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F6DD" w14:textId="4296B275" w:rsidR="00731D01" w:rsidRDefault="00731D01" w:rsidP="005464B5">
                            <w:pPr>
                              <w:pStyle w:val="Masthead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77F9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mercy</w:t>
                            </w:r>
                            <w:proofErr w:type="gramEnd"/>
                            <w:r w:rsidRPr="00E844D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844D9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foundation</w:t>
                            </w:r>
                            <w:r w:rsidRPr="001D1A2B">
                              <w:rPr>
                                <w:sz w:val="44"/>
                                <w:szCs w:val="44"/>
                              </w:rPr>
                              <w:t xml:space="preserve"> youth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1D1A2B">
                              <w:rPr>
                                <w:sz w:val="44"/>
                                <w:szCs w:val="44"/>
                              </w:rPr>
                              <w:t>wards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2016</w:t>
                            </w:r>
                          </w:p>
                          <w:p w14:paraId="6E837E09" w14:textId="155143FF" w:rsidR="00731D01" w:rsidRPr="00706F62" w:rsidRDefault="00731D01" w:rsidP="005464B5">
                            <w:pPr>
                              <w:pStyle w:val="Masthead"/>
                            </w:pPr>
                            <w:r>
                              <w:t>Teacher’s Notes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6" o:spid="_x0000_s1026" type="#_x0000_t202" style="position:absolute;margin-left:63pt;margin-top:45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" filled="f" fillcolor="#0078b4" stroked="f">
                <v:textbox inset=",,,0">
                  <w:txbxContent>
                    <w:p w14:paraId="09FEF6DD" w14:textId="4296B275" w:rsidR="00731D01" w:rsidRDefault="00731D01" w:rsidP="005464B5">
                      <w:pPr>
                        <w:pStyle w:val="Masthead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777F9F">
                        <w:rPr>
                          <w:rFonts w:ascii="Arial Black" w:hAnsi="Arial Black"/>
                          <w:sz w:val="44"/>
                          <w:szCs w:val="44"/>
                        </w:rPr>
                        <w:t>mercy</w:t>
                      </w:r>
                      <w:proofErr w:type="gramEnd"/>
                      <w:r w:rsidRPr="00E844D9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 w:rsidRPr="00E844D9">
                        <w:rPr>
                          <w:rFonts w:ascii="Arial" w:hAnsi="Arial"/>
                          <w:sz w:val="44"/>
                          <w:szCs w:val="44"/>
                        </w:rPr>
                        <w:t>foundation</w:t>
                      </w:r>
                      <w:r w:rsidRPr="001D1A2B">
                        <w:rPr>
                          <w:sz w:val="44"/>
                          <w:szCs w:val="44"/>
                        </w:rPr>
                        <w:t xml:space="preserve"> youth</w:t>
                      </w:r>
                      <w:r>
                        <w:rPr>
                          <w:sz w:val="44"/>
                          <w:szCs w:val="44"/>
                        </w:rPr>
                        <w:t xml:space="preserve"> a</w:t>
                      </w:r>
                      <w:r w:rsidRPr="001D1A2B">
                        <w:rPr>
                          <w:sz w:val="44"/>
                          <w:szCs w:val="44"/>
                        </w:rPr>
                        <w:t>wards</w:t>
                      </w:r>
                      <w:r>
                        <w:rPr>
                          <w:sz w:val="44"/>
                          <w:szCs w:val="44"/>
                        </w:rPr>
                        <w:t xml:space="preserve"> 2016</w:t>
                      </w:r>
                    </w:p>
                    <w:p w14:paraId="6E837E09" w14:textId="155143FF" w:rsidR="00731D01" w:rsidRPr="00706F62" w:rsidRDefault="00731D01" w:rsidP="005464B5">
                      <w:pPr>
                        <w:pStyle w:val="Masthead"/>
                      </w:pPr>
                      <w:r>
                        <w:t>Teacher’s Notes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6383DD48" wp14:editId="6A4E7A05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587819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467" y="21120"/>
                <wp:lineTo x="21467" y="0"/>
                <wp:lineTo x="0" y="0"/>
              </wp:wrapPolygon>
            </wp:wrapTight>
            <wp:docPr id="6" name="Picture 1" descr="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i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9068D" w14:textId="27F98AA4" w:rsidR="00783BD5" w:rsidRPr="001D1A2B" w:rsidRDefault="0034407C" w:rsidP="000C62A9">
      <w:pPr>
        <w:spacing w:after="120"/>
        <w:rPr>
          <w:color w:val="009999"/>
          <w:spacing w:val="-10"/>
          <w:sz w:val="28"/>
          <w:szCs w:val="28"/>
        </w:rPr>
      </w:pPr>
      <w:r w:rsidRPr="001D1A2B">
        <w:rPr>
          <w:color w:val="009999"/>
          <w:spacing w:val="-10"/>
          <w:sz w:val="28"/>
          <w:szCs w:val="28"/>
        </w:rPr>
        <w:t xml:space="preserve">1. </w:t>
      </w:r>
      <w:bookmarkStart w:id="0" w:name="OLE_LINK1"/>
      <w:bookmarkStart w:id="1" w:name="OLE_LINK2"/>
      <w:r w:rsidR="00241AF7" w:rsidRPr="001D1A2B">
        <w:rPr>
          <w:color w:val="009999"/>
          <w:spacing w:val="-10"/>
          <w:sz w:val="28"/>
          <w:szCs w:val="28"/>
        </w:rPr>
        <w:t>Introduction</w:t>
      </w:r>
    </w:p>
    <w:p w14:paraId="77436CBE" w14:textId="35108B49" w:rsidR="002B0F2F" w:rsidRPr="00EC575F" w:rsidRDefault="00241AF7">
      <w:bookmarkStart w:id="2" w:name="OLE_LINK3"/>
      <w:bookmarkStart w:id="3" w:name="OLE_LINK4"/>
      <w:r w:rsidRPr="00AA56C9">
        <w:t>The Mercy Foundation Youth Awards is a competition for Secondary schools in Australia. The purpose of the awa</w:t>
      </w:r>
      <w:r w:rsidR="002B0F2F" w:rsidRPr="00AA56C9">
        <w:t>rd is to encourage students to learn more about the issue of homelessness in Australia.</w:t>
      </w:r>
    </w:p>
    <w:p w14:paraId="6E164247" w14:textId="6A020117" w:rsidR="00AA56C9" w:rsidRPr="00EC575F" w:rsidRDefault="002B0F2F" w:rsidP="0068786A">
      <w:r w:rsidRPr="00EC575F">
        <w:t>Th</w:t>
      </w:r>
      <w:r w:rsidR="00AA56C9" w:rsidRPr="00EC575F">
        <w:t>is year, we ask the question:</w:t>
      </w:r>
      <w:r w:rsidRPr="00EC575F">
        <w:t xml:space="preserve"> </w:t>
      </w:r>
      <w:r w:rsidR="0068786A">
        <w:t xml:space="preserve"> </w:t>
      </w:r>
      <w:r w:rsidR="00AA56C9" w:rsidRPr="00EC575F">
        <w:t>Are food vans and sleeping bags enough?</w:t>
      </w:r>
    </w:p>
    <w:p w14:paraId="50404DB0" w14:textId="4065D038" w:rsidR="00AA56C9" w:rsidRDefault="00AA56C9">
      <w:r w:rsidRPr="00EC575F">
        <w:t>This theme will challenge students’ ideas about helping people experiencing homelessness. Many students would only be aware of the activities that meet the immediate needs of people experiencing homelessness</w:t>
      </w:r>
      <w:r w:rsidR="00F60CBF">
        <w:t xml:space="preserve">. We also need to consider </w:t>
      </w:r>
      <w:r w:rsidRPr="00AA56C9">
        <w:t>permanent solutions</w:t>
      </w:r>
      <w:r w:rsidR="000623B6">
        <w:t xml:space="preserve"> to end their homelessness</w:t>
      </w:r>
      <w:r w:rsidRPr="00AA56C9">
        <w:t xml:space="preserve">.  </w:t>
      </w:r>
      <w:r w:rsidR="00EC575F">
        <w:t>The solution to homelessness is safe, affordable, appropriate housing, and in some cases, extra support may be needed to help people sustain their tenancy.</w:t>
      </w:r>
    </w:p>
    <w:p w14:paraId="36DC98B0" w14:textId="48FD11E4" w:rsidR="00B41B65" w:rsidRPr="00432527" w:rsidRDefault="00B41B65">
      <w:pPr>
        <w:rPr>
          <w:b/>
        </w:rPr>
      </w:pPr>
      <w:r w:rsidRPr="00432527">
        <w:rPr>
          <w:b/>
        </w:rPr>
        <w:t>Please read the Mercy Foundation Youth Awards 2016 Terms and Conditions available on our website, www.mercyfoundation.com.au.</w:t>
      </w:r>
    </w:p>
    <w:bookmarkEnd w:id="2"/>
    <w:bookmarkEnd w:id="3"/>
    <w:p w14:paraId="28B0C1E0" w14:textId="4A8B2B68" w:rsidR="00EA7FEC" w:rsidRPr="001D1A2B" w:rsidRDefault="00AA56C9">
      <w:pPr>
        <w:rPr>
          <w:color w:val="009999"/>
          <w:spacing w:val="-10"/>
          <w:sz w:val="28"/>
          <w:szCs w:val="28"/>
        </w:rPr>
      </w:pPr>
      <w:r w:rsidRPr="001D1A2B">
        <w:rPr>
          <w:color w:val="009999"/>
          <w:spacing w:val="-10"/>
          <w:sz w:val="28"/>
          <w:szCs w:val="28"/>
        </w:rPr>
        <w:t>2. The Challenge</w:t>
      </w:r>
    </w:p>
    <w:p w14:paraId="1D08B353" w14:textId="17755162" w:rsidR="00EA7FEC" w:rsidRDefault="00EA7FEC">
      <w:pPr>
        <w:rPr>
          <w:spacing w:val="-10"/>
        </w:rPr>
      </w:pPr>
      <w:bookmarkStart w:id="4" w:name="OLE_LINK5"/>
      <w:bookmarkStart w:id="5" w:name="OLE_LINK6"/>
      <w:r>
        <w:rPr>
          <w:spacing w:val="-10"/>
        </w:rPr>
        <w:t>Students are invited to develop a</w:t>
      </w:r>
      <w:r w:rsidR="00AA56C9">
        <w:rPr>
          <w:spacing w:val="-10"/>
        </w:rPr>
        <w:t xml:space="preserve"> short video, up to 4 minutes long, that answers the question “are food vans and sleeping bags enough?” The video </w:t>
      </w:r>
      <w:r>
        <w:rPr>
          <w:spacing w:val="-10"/>
        </w:rPr>
        <w:t xml:space="preserve">should </w:t>
      </w:r>
      <w:r w:rsidR="00AA56C9">
        <w:rPr>
          <w:spacing w:val="-10"/>
        </w:rPr>
        <w:t xml:space="preserve">challenge </w:t>
      </w:r>
      <w:r>
        <w:rPr>
          <w:spacing w:val="-10"/>
        </w:rPr>
        <w:t>the audience</w:t>
      </w:r>
      <w:r w:rsidR="00AA56C9">
        <w:rPr>
          <w:spacing w:val="-10"/>
        </w:rPr>
        <w:t>’s attitude</w:t>
      </w:r>
      <w:r>
        <w:rPr>
          <w:spacing w:val="-10"/>
        </w:rPr>
        <w:t xml:space="preserve"> towards homelessness.  </w:t>
      </w:r>
    </w:p>
    <w:p w14:paraId="0151DBF3" w14:textId="0F7E3EC3" w:rsidR="00EC2E12" w:rsidRPr="00EC575F" w:rsidRDefault="00AA56C9">
      <w:pPr>
        <w:rPr>
          <w:color w:val="1F497D" w:themeColor="text2"/>
          <w:spacing w:val="-10"/>
        </w:rPr>
      </w:pPr>
      <w:r>
        <w:rPr>
          <w:spacing w:val="-10"/>
        </w:rPr>
        <w:t xml:space="preserve">The closing date for the awards is </w:t>
      </w:r>
      <w:r w:rsidRPr="00641D93">
        <w:rPr>
          <w:color w:val="009999"/>
          <w:spacing w:val="-10"/>
        </w:rPr>
        <w:t>Friday, 24 June 2016.</w:t>
      </w:r>
    </w:p>
    <w:p w14:paraId="0B1DC4AD" w14:textId="2E183BA8" w:rsidR="00EC2E12" w:rsidRDefault="00EC2E12">
      <w:pPr>
        <w:rPr>
          <w:spacing w:val="-10"/>
        </w:rPr>
      </w:pPr>
      <w:r>
        <w:rPr>
          <w:spacing w:val="-10"/>
        </w:rPr>
        <w:t xml:space="preserve">Information about </w:t>
      </w:r>
      <w:r w:rsidR="00AA56C9">
        <w:rPr>
          <w:spacing w:val="-10"/>
        </w:rPr>
        <w:t>the competition</w:t>
      </w:r>
      <w:proofErr w:type="gramStart"/>
      <w:r w:rsidR="00AA56C9">
        <w:rPr>
          <w:spacing w:val="-10"/>
        </w:rPr>
        <w:t xml:space="preserve">, </w:t>
      </w:r>
      <w:r w:rsidR="00531ED4">
        <w:rPr>
          <w:spacing w:val="-10"/>
        </w:rPr>
        <w:t xml:space="preserve"> information</w:t>
      </w:r>
      <w:proofErr w:type="gramEnd"/>
      <w:r w:rsidR="00531ED4">
        <w:rPr>
          <w:spacing w:val="-10"/>
        </w:rPr>
        <w:t xml:space="preserve"> about </w:t>
      </w:r>
      <w:r>
        <w:rPr>
          <w:spacing w:val="-10"/>
        </w:rPr>
        <w:t xml:space="preserve">homelessness and </w:t>
      </w:r>
      <w:r w:rsidR="00AA56C9">
        <w:rPr>
          <w:spacing w:val="-10"/>
        </w:rPr>
        <w:t xml:space="preserve">ending </w:t>
      </w:r>
      <w:r w:rsidR="000623B6">
        <w:rPr>
          <w:spacing w:val="-10"/>
        </w:rPr>
        <w:t>homelessness</w:t>
      </w:r>
      <w:r w:rsidR="00AA56C9">
        <w:rPr>
          <w:spacing w:val="-10"/>
        </w:rPr>
        <w:t xml:space="preserve"> </w:t>
      </w:r>
      <w:r>
        <w:rPr>
          <w:spacing w:val="-10"/>
        </w:rPr>
        <w:t xml:space="preserve">can be found on our website, </w:t>
      </w:r>
      <w:hyperlink r:id="rId10" w:history="1">
        <w:r w:rsidRPr="00641D93">
          <w:rPr>
            <w:rStyle w:val="Hyperlink"/>
            <w:color w:val="009999"/>
            <w:spacing w:val="-10"/>
          </w:rPr>
          <w:t>www.mercyfoundation.com.au</w:t>
        </w:r>
      </w:hyperlink>
      <w:r w:rsidR="00941C90">
        <w:rPr>
          <w:color w:val="1F497D" w:themeColor="text2"/>
          <w:spacing w:val="-10"/>
        </w:rPr>
        <w:t xml:space="preserve"> </w:t>
      </w:r>
      <w:r>
        <w:rPr>
          <w:spacing w:val="-10"/>
        </w:rPr>
        <w:t xml:space="preserve">or </w:t>
      </w:r>
      <w:hyperlink r:id="rId11" w:history="1">
        <w:r w:rsidRPr="00641D93">
          <w:rPr>
            <w:rStyle w:val="Hyperlink"/>
            <w:color w:val="009999"/>
            <w:spacing w:val="-10"/>
          </w:rPr>
          <w:t>http://mercyyouthaward.org</w:t>
        </w:r>
      </w:hyperlink>
    </w:p>
    <w:p w14:paraId="786DD706" w14:textId="323EEE50" w:rsidR="00EC2E12" w:rsidRDefault="00EC2E12">
      <w:pPr>
        <w:rPr>
          <w:spacing w:val="-10"/>
        </w:rPr>
      </w:pPr>
      <w:r>
        <w:rPr>
          <w:spacing w:val="-10"/>
        </w:rPr>
        <w:t>Students are e</w:t>
      </w:r>
      <w:r w:rsidR="00432527">
        <w:rPr>
          <w:spacing w:val="-10"/>
        </w:rPr>
        <w:t>ncouraged to work in groups of 2</w:t>
      </w:r>
      <w:r>
        <w:rPr>
          <w:spacing w:val="-10"/>
        </w:rPr>
        <w:t xml:space="preserve"> to 5 students.</w:t>
      </w:r>
    </w:p>
    <w:bookmarkEnd w:id="4"/>
    <w:bookmarkEnd w:id="5"/>
    <w:p w14:paraId="407B30C7" w14:textId="0F9EC948" w:rsidR="0034407C" w:rsidRPr="001D1A2B" w:rsidRDefault="0044683A" w:rsidP="00992A96">
      <w:pPr>
        <w:rPr>
          <w:color w:val="009999"/>
          <w:spacing w:val="-10"/>
          <w:sz w:val="28"/>
          <w:szCs w:val="28"/>
        </w:rPr>
      </w:pPr>
      <w:r w:rsidRPr="001D1A2B">
        <w:rPr>
          <w:color w:val="009999"/>
          <w:spacing w:val="-10"/>
          <w:sz w:val="28"/>
          <w:szCs w:val="28"/>
        </w:rPr>
        <w:t>3</w:t>
      </w:r>
      <w:r w:rsidR="0034407C" w:rsidRPr="001D1A2B">
        <w:rPr>
          <w:color w:val="009999"/>
          <w:spacing w:val="-10"/>
          <w:sz w:val="28"/>
          <w:szCs w:val="28"/>
        </w:rPr>
        <w:t>. Awards</w:t>
      </w:r>
    </w:p>
    <w:p w14:paraId="7BCFD2A2" w14:textId="6ED08DC1" w:rsidR="009F5BDC" w:rsidRPr="0044683A" w:rsidRDefault="00320D9B" w:rsidP="009F5BDC">
      <w:pPr>
        <w:rPr>
          <w:b/>
          <w:spacing w:val="-10"/>
        </w:rPr>
      </w:pPr>
      <w:bookmarkStart w:id="6" w:name="OLE_LINK7"/>
      <w:bookmarkStart w:id="7" w:name="OLE_LINK8"/>
      <w:r w:rsidRPr="00EC575F">
        <w:rPr>
          <w:spacing w:val="-10"/>
        </w:rPr>
        <w:t xml:space="preserve">The total prize pool for </w:t>
      </w:r>
      <w:r w:rsidR="009F5BDC" w:rsidRPr="00EC575F">
        <w:rPr>
          <w:spacing w:val="-10"/>
        </w:rPr>
        <w:t xml:space="preserve">the Mercy Foundation Youth Awards is  </w:t>
      </w:r>
      <w:r w:rsidR="009F5BDC" w:rsidRPr="0044683A">
        <w:rPr>
          <w:b/>
          <w:spacing w:val="-10"/>
        </w:rPr>
        <w:t>$2,500</w:t>
      </w:r>
    </w:p>
    <w:p w14:paraId="5F6CA21E" w14:textId="77777777" w:rsidR="00EC575F" w:rsidRDefault="00EC575F" w:rsidP="009F5BDC">
      <w:pPr>
        <w:pStyle w:val="ListParagraph"/>
        <w:spacing w:after="0" w:line="240" w:lineRule="auto"/>
        <w:ind w:left="0"/>
        <w:rPr>
          <w:spacing w:val="-10"/>
        </w:rPr>
      </w:pPr>
      <w:r>
        <w:rPr>
          <w:spacing w:val="-10"/>
        </w:rPr>
        <w:t>First prize:</w:t>
      </w:r>
    </w:p>
    <w:p w14:paraId="2DC96732" w14:textId="727D1CBE" w:rsidR="00EC575F" w:rsidRDefault="00EC575F" w:rsidP="00EC575F">
      <w:pPr>
        <w:pStyle w:val="ListParagraph"/>
        <w:numPr>
          <w:ilvl w:val="0"/>
          <w:numId w:val="10"/>
        </w:numPr>
        <w:spacing w:after="0" w:line="240" w:lineRule="auto"/>
        <w:rPr>
          <w:spacing w:val="-10"/>
        </w:rPr>
      </w:pPr>
      <w:r>
        <w:rPr>
          <w:spacing w:val="-10"/>
        </w:rPr>
        <w:t>$700 will be awarded to the winning student group</w:t>
      </w:r>
    </w:p>
    <w:p w14:paraId="09C7578D" w14:textId="18D98A76" w:rsidR="008F1526" w:rsidRPr="008F1526" w:rsidRDefault="008F1526" w:rsidP="00EC575F">
      <w:pPr>
        <w:pStyle w:val="ListParagraph"/>
        <w:numPr>
          <w:ilvl w:val="0"/>
          <w:numId w:val="10"/>
        </w:numPr>
        <w:spacing w:after="0" w:line="240" w:lineRule="auto"/>
        <w:rPr>
          <w:spacing w:val="-10"/>
        </w:rPr>
      </w:pPr>
      <w:r>
        <w:rPr>
          <w:spacing w:val="-10"/>
        </w:rPr>
        <w:t>$700 will be awarded to the winning school*</w:t>
      </w:r>
    </w:p>
    <w:p w14:paraId="085EAFB7" w14:textId="77777777" w:rsidR="00EC575F" w:rsidRDefault="00EC575F" w:rsidP="009F5BDC">
      <w:pPr>
        <w:pStyle w:val="ListParagraph"/>
        <w:spacing w:after="0" w:line="240" w:lineRule="auto"/>
        <w:ind w:left="0"/>
        <w:rPr>
          <w:spacing w:val="-10"/>
        </w:rPr>
      </w:pPr>
    </w:p>
    <w:p w14:paraId="054881B8" w14:textId="659440D2" w:rsidR="009F5BDC" w:rsidRPr="005F4252" w:rsidRDefault="009F5BDC" w:rsidP="009F5BDC">
      <w:pPr>
        <w:pStyle w:val="ListParagraph"/>
        <w:spacing w:after="0" w:line="240" w:lineRule="auto"/>
        <w:ind w:left="0"/>
        <w:rPr>
          <w:spacing w:val="-10"/>
        </w:rPr>
      </w:pPr>
      <w:r w:rsidRPr="005F4252">
        <w:rPr>
          <w:spacing w:val="-10"/>
        </w:rPr>
        <w:t>Second Prize:</w:t>
      </w:r>
    </w:p>
    <w:p w14:paraId="3160401A" w14:textId="324833B6" w:rsidR="00AF3F34" w:rsidRDefault="00AF3F34" w:rsidP="005F4252">
      <w:pPr>
        <w:pStyle w:val="ListParagraph"/>
        <w:numPr>
          <w:ilvl w:val="0"/>
          <w:numId w:val="6"/>
        </w:numPr>
        <w:spacing w:after="0" w:line="240" w:lineRule="auto"/>
        <w:rPr>
          <w:spacing w:val="-10"/>
        </w:rPr>
      </w:pPr>
      <w:r w:rsidRPr="005F4252">
        <w:rPr>
          <w:spacing w:val="-10"/>
        </w:rPr>
        <w:t>$350 will be awarded to the winning student group</w:t>
      </w:r>
    </w:p>
    <w:p w14:paraId="189F090A" w14:textId="6CA1883D" w:rsidR="008F1526" w:rsidRPr="008F1526" w:rsidRDefault="008F1526" w:rsidP="005F4252">
      <w:pPr>
        <w:pStyle w:val="ListParagraph"/>
        <w:numPr>
          <w:ilvl w:val="0"/>
          <w:numId w:val="6"/>
        </w:numPr>
        <w:spacing w:after="0" w:line="240" w:lineRule="auto"/>
        <w:rPr>
          <w:spacing w:val="-10"/>
        </w:rPr>
      </w:pPr>
      <w:r w:rsidRPr="005F4252">
        <w:rPr>
          <w:spacing w:val="-10"/>
        </w:rPr>
        <w:t>$350 will</w:t>
      </w:r>
      <w:r>
        <w:rPr>
          <w:spacing w:val="-10"/>
        </w:rPr>
        <w:t xml:space="preserve"> be awarded to the school*</w:t>
      </w:r>
    </w:p>
    <w:p w14:paraId="6CDCECDF" w14:textId="77777777" w:rsidR="00AF3F34" w:rsidRPr="005F4252" w:rsidRDefault="00AF3F34" w:rsidP="009F5BDC">
      <w:pPr>
        <w:pStyle w:val="ListParagraph"/>
        <w:spacing w:after="0" w:line="240" w:lineRule="auto"/>
        <w:ind w:left="0"/>
        <w:rPr>
          <w:spacing w:val="-10"/>
        </w:rPr>
      </w:pPr>
    </w:p>
    <w:p w14:paraId="72781B86" w14:textId="0D424B10" w:rsidR="00AF3F34" w:rsidRPr="005F4252" w:rsidRDefault="00AF3F34" w:rsidP="009F5BDC">
      <w:pPr>
        <w:pStyle w:val="ListParagraph"/>
        <w:spacing w:after="0" w:line="240" w:lineRule="auto"/>
        <w:ind w:left="0"/>
        <w:rPr>
          <w:spacing w:val="-10"/>
        </w:rPr>
      </w:pPr>
      <w:r w:rsidRPr="005F4252">
        <w:rPr>
          <w:spacing w:val="-10"/>
        </w:rPr>
        <w:t>Third Prize:</w:t>
      </w:r>
    </w:p>
    <w:p w14:paraId="602FB7B1" w14:textId="66CD2B4F" w:rsidR="008F1526" w:rsidRDefault="005F4252" w:rsidP="008F1526">
      <w:pPr>
        <w:pStyle w:val="ListParagraph"/>
        <w:numPr>
          <w:ilvl w:val="0"/>
          <w:numId w:val="6"/>
        </w:numPr>
        <w:spacing w:after="0" w:line="240" w:lineRule="auto"/>
        <w:rPr>
          <w:spacing w:val="-10"/>
        </w:rPr>
      </w:pPr>
      <w:r>
        <w:rPr>
          <w:spacing w:val="-10"/>
        </w:rPr>
        <w:t xml:space="preserve">$200 will </w:t>
      </w:r>
      <w:r w:rsidR="00AF3F34" w:rsidRPr="005F4252">
        <w:rPr>
          <w:spacing w:val="-10"/>
        </w:rPr>
        <w:t>b</w:t>
      </w:r>
      <w:r>
        <w:rPr>
          <w:spacing w:val="-10"/>
        </w:rPr>
        <w:t>e</w:t>
      </w:r>
      <w:r w:rsidR="003C01D6">
        <w:rPr>
          <w:spacing w:val="-10"/>
        </w:rPr>
        <w:t xml:space="preserve"> awarded to the wi</w:t>
      </w:r>
      <w:r w:rsidR="00AF3F34" w:rsidRPr="005F4252">
        <w:rPr>
          <w:spacing w:val="-10"/>
        </w:rPr>
        <w:t>nning student group</w:t>
      </w:r>
    </w:p>
    <w:p w14:paraId="0A830A53" w14:textId="68035322" w:rsidR="008F1526" w:rsidRPr="005F4252" w:rsidRDefault="008F1526" w:rsidP="008F1526">
      <w:pPr>
        <w:pStyle w:val="ListParagraph"/>
        <w:numPr>
          <w:ilvl w:val="0"/>
          <w:numId w:val="6"/>
        </w:numPr>
        <w:spacing w:after="0" w:line="240" w:lineRule="auto"/>
        <w:rPr>
          <w:spacing w:val="-10"/>
        </w:rPr>
      </w:pPr>
      <w:r w:rsidRPr="005F4252">
        <w:rPr>
          <w:spacing w:val="-10"/>
        </w:rPr>
        <w:t>$</w:t>
      </w:r>
      <w:r>
        <w:rPr>
          <w:spacing w:val="-10"/>
        </w:rPr>
        <w:t>200</w:t>
      </w:r>
      <w:bookmarkStart w:id="8" w:name="_GoBack"/>
      <w:bookmarkEnd w:id="8"/>
      <w:r w:rsidRPr="005F4252">
        <w:rPr>
          <w:spacing w:val="-10"/>
        </w:rPr>
        <w:t xml:space="preserve"> will be awarded to the school</w:t>
      </w:r>
      <w:r>
        <w:rPr>
          <w:spacing w:val="-10"/>
        </w:rPr>
        <w:t>*</w:t>
      </w:r>
    </w:p>
    <w:p w14:paraId="49A512FC" w14:textId="77777777" w:rsidR="009F5BDC" w:rsidRPr="008F1526" w:rsidRDefault="009F5BDC" w:rsidP="00EB0CCF">
      <w:pPr>
        <w:pStyle w:val="ListParagraph"/>
        <w:spacing w:after="0" w:line="240" w:lineRule="auto"/>
        <w:rPr>
          <w:spacing w:val="-10"/>
        </w:rPr>
      </w:pPr>
    </w:p>
    <w:p w14:paraId="3B4FF06F" w14:textId="1AE96DB7" w:rsidR="008F1526" w:rsidRPr="008F1526" w:rsidRDefault="008F1526" w:rsidP="008F1526">
      <w:pPr>
        <w:pStyle w:val="ListParagraph"/>
        <w:spacing w:after="0" w:line="240" w:lineRule="auto"/>
        <w:ind w:left="0"/>
        <w:rPr>
          <w:spacing w:val="-10"/>
        </w:rPr>
      </w:pPr>
      <w:r w:rsidRPr="008F1526">
        <w:rPr>
          <w:spacing w:val="-10"/>
        </w:rPr>
        <w:lastRenderedPageBreak/>
        <w:t>*</w:t>
      </w:r>
      <w:r>
        <w:rPr>
          <w:spacing w:val="-10"/>
        </w:rPr>
        <w:t xml:space="preserve"> </w:t>
      </w:r>
      <w:r w:rsidRPr="008F1526">
        <w:rPr>
          <w:spacing w:val="-10"/>
        </w:rPr>
        <w:t>Schools are requested to spend their prize mon</w:t>
      </w:r>
      <w:r>
        <w:rPr>
          <w:spacing w:val="-10"/>
        </w:rPr>
        <w:t>ey on social justice resources and/or activities to promote social justice in your school and/or to a charity addressing social justice issues in Australia.</w:t>
      </w:r>
    </w:p>
    <w:p w14:paraId="4C0DD1F1" w14:textId="63E79CF2" w:rsidR="00EC575F" w:rsidRDefault="00EC575F" w:rsidP="0044683A">
      <w:pPr>
        <w:rPr>
          <w:spacing w:val="-10"/>
        </w:rPr>
      </w:pPr>
      <w:bookmarkStart w:id="9" w:name="OLE_LINK9"/>
      <w:bookmarkStart w:id="10" w:name="OLE_LINK10"/>
      <w:bookmarkEnd w:id="6"/>
      <w:bookmarkEnd w:id="7"/>
      <w:r>
        <w:rPr>
          <w:spacing w:val="-10"/>
        </w:rPr>
        <w:t>All students will receive Certificate of Achievement for entering the competition. Merit Certificate</w:t>
      </w:r>
      <w:r w:rsidR="008F1526">
        <w:rPr>
          <w:spacing w:val="-10"/>
        </w:rPr>
        <w:t>s</w:t>
      </w:r>
      <w:r>
        <w:rPr>
          <w:spacing w:val="-10"/>
        </w:rPr>
        <w:t xml:space="preserve"> will be awarded </w:t>
      </w:r>
      <w:r w:rsidR="00F60CBF">
        <w:rPr>
          <w:spacing w:val="-10"/>
        </w:rPr>
        <w:t>at the judging panel’s discretion.</w:t>
      </w:r>
    </w:p>
    <w:bookmarkEnd w:id="9"/>
    <w:bookmarkEnd w:id="10"/>
    <w:p w14:paraId="7DEFF0F5" w14:textId="63917AEE" w:rsidR="00293A47" w:rsidRPr="001D1A2B" w:rsidRDefault="0044683A" w:rsidP="0044683A">
      <w:pPr>
        <w:rPr>
          <w:color w:val="009999"/>
          <w:spacing w:val="-10"/>
          <w:sz w:val="28"/>
          <w:szCs w:val="28"/>
        </w:rPr>
      </w:pPr>
      <w:r w:rsidRPr="001D1A2B">
        <w:rPr>
          <w:color w:val="009999"/>
          <w:spacing w:val="-10"/>
          <w:sz w:val="28"/>
          <w:szCs w:val="28"/>
        </w:rPr>
        <w:t>4</w:t>
      </w:r>
      <w:r w:rsidR="004A74B6" w:rsidRPr="001D1A2B">
        <w:rPr>
          <w:color w:val="009999"/>
          <w:spacing w:val="-10"/>
          <w:sz w:val="28"/>
          <w:szCs w:val="28"/>
        </w:rPr>
        <w:t xml:space="preserve">. </w:t>
      </w:r>
      <w:r w:rsidR="00293A47" w:rsidRPr="001D1A2B">
        <w:rPr>
          <w:color w:val="009999"/>
          <w:spacing w:val="-10"/>
          <w:sz w:val="28"/>
          <w:szCs w:val="28"/>
        </w:rPr>
        <w:t>Judging</w:t>
      </w:r>
    </w:p>
    <w:p w14:paraId="66527128" w14:textId="320C073D" w:rsidR="00293A47" w:rsidRDefault="00293A47" w:rsidP="0044683A">
      <w:pPr>
        <w:rPr>
          <w:spacing w:val="-10"/>
        </w:rPr>
      </w:pPr>
      <w:r w:rsidRPr="00293A47">
        <w:rPr>
          <w:spacing w:val="-10"/>
        </w:rPr>
        <w:t xml:space="preserve">Submissions will be judged according to their content, </w:t>
      </w:r>
      <w:r w:rsidR="000663F6">
        <w:rPr>
          <w:spacing w:val="-10"/>
        </w:rPr>
        <w:t xml:space="preserve">accuracy of information, </w:t>
      </w:r>
      <w:r w:rsidRPr="00293A47">
        <w:rPr>
          <w:spacing w:val="-10"/>
        </w:rPr>
        <w:t xml:space="preserve">creativity, </w:t>
      </w:r>
      <w:r w:rsidR="004B1D7D">
        <w:rPr>
          <w:spacing w:val="-10"/>
        </w:rPr>
        <w:t xml:space="preserve">originality, </w:t>
      </w:r>
      <w:r w:rsidRPr="00293A47">
        <w:rPr>
          <w:spacing w:val="-10"/>
        </w:rPr>
        <w:t xml:space="preserve">effort and quality. The </w:t>
      </w:r>
      <w:r w:rsidR="00F02D22" w:rsidRPr="00293A47">
        <w:rPr>
          <w:spacing w:val="-10"/>
        </w:rPr>
        <w:t>judging</w:t>
      </w:r>
      <w:r w:rsidR="00CB2856">
        <w:rPr>
          <w:spacing w:val="-10"/>
        </w:rPr>
        <w:t xml:space="preserve"> committee comprises staff </w:t>
      </w:r>
      <w:r w:rsidR="006B4FEC">
        <w:rPr>
          <w:spacing w:val="-10"/>
        </w:rPr>
        <w:t xml:space="preserve">and Board </w:t>
      </w:r>
      <w:r w:rsidR="00CB2856">
        <w:rPr>
          <w:spacing w:val="-10"/>
        </w:rPr>
        <w:t>members of the Mercy Foundation</w:t>
      </w:r>
      <w:r w:rsidR="006B4FEC">
        <w:rPr>
          <w:spacing w:val="-10"/>
        </w:rPr>
        <w:t xml:space="preserve">. </w:t>
      </w:r>
    </w:p>
    <w:p w14:paraId="73B9D76E" w14:textId="496FFB96" w:rsidR="004A74B6" w:rsidRPr="001D1A2B" w:rsidRDefault="0044683A" w:rsidP="0044683A">
      <w:pPr>
        <w:rPr>
          <w:color w:val="009999"/>
          <w:spacing w:val="-10"/>
          <w:sz w:val="28"/>
          <w:szCs w:val="28"/>
        </w:rPr>
      </w:pPr>
      <w:r w:rsidRPr="001D1A2B">
        <w:rPr>
          <w:color w:val="009999"/>
          <w:spacing w:val="-10"/>
          <w:sz w:val="28"/>
          <w:szCs w:val="28"/>
        </w:rPr>
        <w:t>5</w:t>
      </w:r>
      <w:r w:rsidR="00293A47" w:rsidRPr="001D1A2B">
        <w:rPr>
          <w:color w:val="009999"/>
          <w:spacing w:val="-10"/>
          <w:sz w:val="28"/>
          <w:szCs w:val="28"/>
        </w:rPr>
        <w:t xml:space="preserve">. </w:t>
      </w:r>
      <w:r w:rsidR="004A74B6" w:rsidRPr="001D1A2B">
        <w:rPr>
          <w:color w:val="009999"/>
          <w:spacing w:val="-10"/>
          <w:sz w:val="28"/>
          <w:szCs w:val="28"/>
        </w:rPr>
        <w:t>Incorporating the Awards into your curriculum</w:t>
      </w:r>
    </w:p>
    <w:p w14:paraId="03A6AD37" w14:textId="39A9D221" w:rsidR="005F4252" w:rsidRDefault="00293A47" w:rsidP="0044683A">
      <w:pPr>
        <w:rPr>
          <w:spacing w:val="-10"/>
        </w:rPr>
      </w:pPr>
      <w:bookmarkStart w:id="11" w:name="OLE_LINK11"/>
      <w:bookmarkStart w:id="12" w:name="OLE_LINK12"/>
      <w:r>
        <w:rPr>
          <w:spacing w:val="-10"/>
        </w:rPr>
        <w:t>T</w:t>
      </w:r>
      <w:r w:rsidR="004A74B6">
        <w:rPr>
          <w:spacing w:val="-10"/>
        </w:rPr>
        <w:t>eachers may wish to incorporate the competition into the current curriculum modules</w:t>
      </w:r>
      <w:r w:rsidR="00622DA9">
        <w:rPr>
          <w:spacing w:val="-10"/>
        </w:rPr>
        <w:t>.</w:t>
      </w:r>
      <w:r w:rsidR="00EC575F">
        <w:rPr>
          <w:spacing w:val="-10"/>
        </w:rPr>
        <w:t xml:space="preserve"> </w:t>
      </w:r>
      <w:r w:rsidR="005F4252">
        <w:rPr>
          <w:spacing w:val="-10"/>
        </w:rPr>
        <w:t>The Awards may be used as a formative task in the RE Stu</w:t>
      </w:r>
      <w:r w:rsidR="00EC575F">
        <w:rPr>
          <w:spacing w:val="-10"/>
        </w:rPr>
        <w:t xml:space="preserve">dies unit “Working for Justice”, </w:t>
      </w:r>
      <w:r w:rsidR="005F4252">
        <w:rPr>
          <w:spacing w:val="-10"/>
        </w:rPr>
        <w:t>in IT, economic</w:t>
      </w:r>
      <w:r w:rsidR="00355989">
        <w:rPr>
          <w:spacing w:val="-10"/>
        </w:rPr>
        <w:t>s/commerce, PDHPE, English and A</w:t>
      </w:r>
      <w:r w:rsidR="005F4252">
        <w:rPr>
          <w:spacing w:val="-10"/>
        </w:rPr>
        <w:t xml:space="preserve">rt. </w:t>
      </w:r>
    </w:p>
    <w:bookmarkEnd w:id="11"/>
    <w:bookmarkEnd w:id="12"/>
    <w:p w14:paraId="4DFA0E62" w14:textId="306D4373" w:rsidR="00320D9B" w:rsidRPr="001D1A2B" w:rsidRDefault="0044683A" w:rsidP="0044683A">
      <w:pPr>
        <w:rPr>
          <w:color w:val="009999"/>
          <w:spacing w:val="-10"/>
          <w:sz w:val="28"/>
          <w:szCs w:val="28"/>
        </w:rPr>
      </w:pPr>
      <w:r w:rsidRPr="001D1A2B">
        <w:rPr>
          <w:color w:val="009999"/>
          <w:spacing w:val="-10"/>
          <w:sz w:val="28"/>
          <w:szCs w:val="28"/>
        </w:rPr>
        <w:t>6.</w:t>
      </w:r>
      <w:r w:rsidR="00320D9B" w:rsidRPr="001D1A2B">
        <w:rPr>
          <w:color w:val="009999"/>
          <w:spacing w:val="-10"/>
          <w:sz w:val="28"/>
          <w:szCs w:val="28"/>
        </w:rPr>
        <w:t xml:space="preserve"> Submissions</w:t>
      </w:r>
    </w:p>
    <w:p w14:paraId="5D7AB9DB" w14:textId="682378B1" w:rsidR="00DA5B6D" w:rsidRDefault="00DA5B6D" w:rsidP="0044683A">
      <w:pPr>
        <w:rPr>
          <w:spacing w:val="-10"/>
        </w:rPr>
      </w:pPr>
      <w:bookmarkStart w:id="13" w:name="OLE_LINK13"/>
      <w:bookmarkStart w:id="14" w:name="OLE_LINK14"/>
      <w:r>
        <w:rPr>
          <w:spacing w:val="-10"/>
        </w:rPr>
        <w:t xml:space="preserve">Entries should be submitted electronically and use a format including but not limited to mp4. </w:t>
      </w:r>
      <w:proofErr w:type="gramStart"/>
      <w:r>
        <w:rPr>
          <w:spacing w:val="-10"/>
        </w:rPr>
        <w:t>.</w:t>
      </w:r>
      <w:proofErr w:type="spellStart"/>
      <w:r>
        <w:rPr>
          <w:spacing w:val="-10"/>
        </w:rPr>
        <w:t>mov</w:t>
      </w:r>
      <w:proofErr w:type="spellEnd"/>
      <w:proofErr w:type="gramEnd"/>
      <w:r>
        <w:rPr>
          <w:spacing w:val="-10"/>
        </w:rPr>
        <w:t xml:space="preserve">, </w:t>
      </w:r>
      <w:proofErr w:type="spellStart"/>
      <w:r>
        <w:rPr>
          <w:spacing w:val="-10"/>
        </w:rPr>
        <w:t>Quicktime</w:t>
      </w:r>
      <w:proofErr w:type="spellEnd"/>
      <w:r>
        <w:rPr>
          <w:spacing w:val="-10"/>
        </w:rPr>
        <w:t xml:space="preserve"> movie, or upload to </w:t>
      </w:r>
      <w:proofErr w:type="spellStart"/>
      <w:r>
        <w:rPr>
          <w:spacing w:val="-10"/>
        </w:rPr>
        <w:t>youtube</w:t>
      </w:r>
      <w:proofErr w:type="spellEnd"/>
      <w:r>
        <w:rPr>
          <w:spacing w:val="-10"/>
        </w:rPr>
        <w:t xml:space="preserve"> </w:t>
      </w:r>
      <w:r w:rsidR="006A1545">
        <w:rPr>
          <w:spacing w:val="-10"/>
        </w:rPr>
        <w:t xml:space="preserve"> in private setting  and share with</w:t>
      </w:r>
      <w:r>
        <w:rPr>
          <w:spacing w:val="-10"/>
        </w:rPr>
        <w:t xml:space="preserve"> </w:t>
      </w:r>
      <w:hyperlink r:id="rId12" w:history="1">
        <w:r w:rsidRPr="00270166">
          <w:rPr>
            <w:rStyle w:val="Hyperlink"/>
            <w:spacing w:val="-10"/>
          </w:rPr>
          <w:t>youthawards@mercyfoundation.com.au</w:t>
        </w:r>
      </w:hyperlink>
      <w:r>
        <w:rPr>
          <w:spacing w:val="-10"/>
        </w:rPr>
        <w:t xml:space="preserve">. </w:t>
      </w:r>
    </w:p>
    <w:p w14:paraId="49B8FC83" w14:textId="77777777" w:rsidR="00B56EDD" w:rsidRDefault="00B56EDD" w:rsidP="00B56EDD">
      <w:pPr>
        <w:rPr>
          <w:spacing w:val="-10"/>
        </w:rPr>
      </w:pPr>
      <w:r>
        <w:rPr>
          <w:spacing w:val="-10"/>
        </w:rPr>
        <w:t xml:space="preserve">Entries can be submitted </w:t>
      </w:r>
      <w:proofErr w:type="gramStart"/>
      <w:r>
        <w:rPr>
          <w:spacing w:val="-10"/>
        </w:rPr>
        <w:t>by :</w:t>
      </w:r>
      <w:proofErr w:type="gramEnd"/>
    </w:p>
    <w:p w14:paraId="58BBFE83" w14:textId="77777777" w:rsidR="00B56EDD" w:rsidRDefault="00B56EDD" w:rsidP="00B56EDD">
      <w:pPr>
        <w:pStyle w:val="ListParagraph"/>
        <w:numPr>
          <w:ilvl w:val="0"/>
          <w:numId w:val="8"/>
        </w:numPr>
        <w:ind w:hanging="436"/>
        <w:rPr>
          <w:spacing w:val="-10"/>
        </w:rPr>
      </w:pPr>
      <w:r>
        <w:rPr>
          <w:spacing w:val="-10"/>
        </w:rPr>
        <w:t>P</w:t>
      </w:r>
      <w:r w:rsidRPr="005F4252">
        <w:rPr>
          <w:spacing w:val="-10"/>
        </w:rPr>
        <w:t>osting a DVD or USB to Mercy Foundation Youth Awards, 40 Rocklan</w:t>
      </w:r>
      <w:r>
        <w:rPr>
          <w:spacing w:val="-10"/>
        </w:rPr>
        <w:t>ds Road Wollstonecraft NSW 2065</w:t>
      </w:r>
    </w:p>
    <w:p w14:paraId="3F1FC806" w14:textId="77777777" w:rsidR="00B56EDD" w:rsidRPr="00B0660A" w:rsidRDefault="00B56EDD" w:rsidP="00B56EDD">
      <w:pPr>
        <w:pStyle w:val="ListParagraph"/>
        <w:numPr>
          <w:ilvl w:val="0"/>
          <w:numId w:val="8"/>
        </w:numPr>
        <w:ind w:hanging="436"/>
        <w:rPr>
          <w:spacing w:val="-10"/>
        </w:rPr>
      </w:pPr>
      <w:r>
        <w:rPr>
          <w:spacing w:val="-10"/>
        </w:rPr>
        <w:t xml:space="preserve">Submit using a file transfer site </w:t>
      </w:r>
      <w:proofErr w:type="spellStart"/>
      <w:r>
        <w:rPr>
          <w:spacing w:val="-10"/>
        </w:rPr>
        <w:t>dropbox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10"/>
        </w:rPr>
        <w:t>Googledrive</w:t>
      </w:r>
      <w:proofErr w:type="spellEnd"/>
      <w:r>
        <w:rPr>
          <w:spacing w:val="-10"/>
        </w:rPr>
        <w:t xml:space="preserve">, wetransfer.com, wesendit.com and share the files with the mercy foundation using the email </w:t>
      </w:r>
      <w:hyperlink r:id="rId13" w:history="1">
        <w:r w:rsidRPr="00355989">
          <w:rPr>
            <w:rStyle w:val="Hyperlink"/>
            <w:color w:val="009999"/>
            <w:spacing w:val="-10"/>
          </w:rPr>
          <w:t>youthawards@mercyfoundation.com.au</w:t>
        </w:r>
      </w:hyperlink>
    </w:p>
    <w:p w14:paraId="2DEF30E9" w14:textId="058FBB9C" w:rsidR="00731D01" w:rsidRDefault="00DA5B6D" w:rsidP="0044683A">
      <w:pPr>
        <w:rPr>
          <w:spacing w:val="-10"/>
        </w:rPr>
      </w:pPr>
      <w:r>
        <w:rPr>
          <w:spacing w:val="-10"/>
        </w:rPr>
        <w:t xml:space="preserve">Please include an </w:t>
      </w:r>
      <w:r w:rsidR="0044683A">
        <w:rPr>
          <w:spacing w:val="-10"/>
        </w:rPr>
        <w:t>Entry Form</w:t>
      </w:r>
      <w:r>
        <w:rPr>
          <w:spacing w:val="-10"/>
        </w:rPr>
        <w:t xml:space="preserve"> with each entry</w:t>
      </w:r>
      <w:r w:rsidR="0044683A">
        <w:rPr>
          <w:spacing w:val="-10"/>
        </w:rPr>
        <w:t xml:space="preserve">. The entry form is available on our website.  </w:t>
      </w:r>
      <w:r w:rsidR="00731D01">
        <w:rPr>
          <w:spacing w:val="-10"/>
        </w:rPr>
        <w:t>By submitting an entry form, students acknowledge that they have read and accepted the Terms and Conditions for the Mercy Foundation Youth Awards 2016.</w:t>
      </w:r>
    </w:p>
    <w:p w14:paraId="76ACCEE7" w14:textId="161C1107" w:rsidR="000C62A9" w:rsidRDefault="000C62A9" w:rsidP="0044683A">
      <w:pPr>
        <w:rPr>
          <w:spacing w:val="-10"/>
        </w:rPr>
      </w:pPr>
      <w:r>
        <w:rPr>
          <w:spacing w:val="-10"/>
        </w:rPr>
        <w:t>The Mercy Foundation will acknowledge all entries received. It is the responsibility of the Entrants to ensure that the Mercy Foundation has received their entry and entry form.</w:t>
      </w:r>
    </w:p>
    <w:p w14:paraId="23C2220D" w14:textId="3A302B37" w:rsidR="00B0660A" w:rsidRDefault="00B0660A" w:rsidP="0044683A">
      <w:pPr>
        <w:rPr>
          <w:rStyle w:val="Hyperlink"/>
          <w:color w:val="009999"/>
          <w:spacing w:val="-10"/>
        </w:rPr>
      </w:pPr>
      <w:r>
        <w:rPr>
          <w:spacing w:val="-10"/>
        </w:rPr>
        <w:t xml:space="preserve">Please ensure that </w:t>
      </w:r>
      <w:r w:rsidR="0044683A">
        <w:rPr>
          <w:spacing w:val="-10"/>
        </w:rPr>
        <w:t>the</w:t>
      </w:r>
      <w:r>
        <w:rPr>
          <w:spacing w:val="-10"/>
        </w:rPr>
        <w:t xml:space="preserve"> entry form </w:t>
      </w:r>
      <w:r w:rsidR="0044683A">
        <w:rPr>
          <w:spacing w:val="-10"/>
        </w:rPr>
        <w:t>is</w:t>
      </w:r>
      <w:r>
        <w:rPr>
          <w:spacing w:val="-10"/>
        </w:rPr>
        <w:t xml:space="preserve"> emailed to </w:t>
      </w:r>
      <w:hyperlink r:id="rId14" w:history="1">
        <w:r w:rsidRPr="00355989">
          <w:rPr>
            <w:rStyle w:val="Hyperlink"/>
            <w:color w:val="009999"/>
            <w:spacing w:val="-10"/>
          </w:rPr>
          <w:t>youthawards@mercyfoundation.com.au</w:t>
        </w:r>
      </w:hyperlink>
    </w:p>
    <w:p w14:paraId="01E2BE3A" w14:textId="77777777" w:rsidR="000C62A9" w:rsidRDefault="000C62A9" w:rsidP="000C62A9">
      <w:pPr>
        <w:rPr>
          <w:spacing w:val="-10"/>
        </w:rPr>
      </w:pPr>
      <w:r>
        <w:rPr>
          <w:spacing w:val="-10"/>
        </w:rPr>
        <w:t>If your students win a prize or merit award, we will contact your school for permission to show the entry in a public domain.</w:t>
      </w:r>
    </w:p>
    <w:bookmarkEnd w:id="13"/>
    <w:bookmarkEnd w:id="14"/>
    <w:p w14:paraId="7C956315" w14:textId="17FB0BE3" w:rsidR="00320D9B" w:rsidRPr="001D1A2B" w:rsidRDefault="0044683A" w:rsidP="0044683A">
      <w:pPr>
        <w:rPr>
          <w:color w:val="009999"/>
          <w:spacing w:val="-10"/>
          <w:sz w:val="28"/>
          <w:szCs w:val="28"/>
        </w:rPr>
      </w:pPr>
      <w:r w:rsidRPr="001D1A2B">
        <w:rPr>
          <w:color w:val="009999"/>
          <w:spacing w:val="-10"/>
          <w:sz w:val="28"/>
          <w:szCs w:val="28"/>
        </w:rPr>
        <w:t>7</w:t>
      </w:r>
      <w:r w:rsidR="00293A47" w:rsidRPr="001D1A2B">
        <w:rPr>
          <w:color w:val="009999"/>
          <w:spacing w:val="-10"/>
          <w:sz w:val="28"/>
          <w:szCs w:val="28"/>
        </w:rPr>
        <w:t xml:space="preserve">. </w:t>
      </w:r>
      <w:r w:rsidR="00622DA9" w:rsidRPr="001D1A2B">
        <w:rPr>
          <w:color w:val="009999"/>
          <w:spacing w:val="-10"/>
          <w:sz w:val="28"/>
          <w:szCs w:val="28"/>
        </w:rPr>
        <w:t>Closing D</w:t>
      </w:r>
      <w:r w:rsidR="00320D9B" w:rsidRPr="001D1A2B">
        <w:rPr>
          <w:color w:val="009999"/>
          <w:spacing w:val="-10"/>
          <w:sz w:val="28"/>
          <w:szCs w:val="28"/>
        </w:rPr>
        <w:t>ate</w:t>
      </w:r>
    </w:p>
    <w:p w14:paraId="2B3470CF" w14:textId="673FCB42" w:rsidR="00B0660A" w:rsidRDefault="00320D9B" w:rsidP="0044683A">
      <w:pPr>
        <w:rPr>
          <w:spacing w:val="-10"/>
        </w:rPr>
      </w:pPr>
      <w:r w:rsidRPr="00320D9B">
        <w:rPr>
          <w:spacing w:val="-10"/>
        </w:rPr>
        <w:t xml:space="preserve">The closing date is </w:t>
      </w:r>
      <w:r w:rsidR="00CF0018">
        <w:rPr>
          <w:spacing w:val="-10"/>
        </w:rPr>
        <w:t xml:space="preserve">midnight on </w:t>
      </w:r>
      <w:r w:rsidR="00CF0018" w:rsidRPr="0044683A">
        <w:rPr>
          <w:b/>
          <w:spacing w:val="-10"/>
        </w:rPr>
        <w:t xml:space="preserve">Friday </w:t>
      </w:r>
      <w:r w:rsidR="00B0660A" w:rsidRPr="0044683A">
        <w:rPr>
          <w:b/>
          <w:spacing w:val="-10"/>
        </w:rPr>
        <w:t>24 June 2016.</w:t>
      </w:r>
    </w:p>
    <w:p w14:paraId="69E1B9C9" w14:textId="16AE0CC9" w:rsidR="00622DA9" w:rsidRDefault="00CF0018" w:rsidP="0044683A">
      <w:pPr>
        <w:rPr>
          <w:spacing w:val="-10"/>
        </w:rPr>
      </w:pPr>
      <w:r>
        <w:rPr>
          <w:spacing w:val="-10"/>
        </w:rPr>
        <w:t xml:space="preserve">Winners will be announced </w:t>
      </w:r>
      <w:r w:rsidR="00B0660A">
        <w:rPr>
          <w:spacing w:val="-10"/>
        </w:rPr>
        <w:t xml:space="preserve">the week commencing </w:t>
      </w:r>
      <w:r w:rsidR="00CB297F">
        <w:rPr>
          <w:spacing w:val="-10"/>
        </w:rPr>
        <w:t>1 August 2016</w:t>
      </w:r>
    </w:p>
    <w:p w14:paraId="15FA057D" w14:textId="371EB19F" w:rsidR="00320D9B" w:rsidRPr="001D1A2B" w:rsidRDefault="003F65EE" w:rsidP="004A74B6">
      <w:pPr>
        <w:spacing w:after="0"/>
        <w:rPr>
          <w:color w:val="009999"/>
          <w:spacing w:val="-10"/>
          <w:sz w:val="28"/>
          <w:szCs w:val="28"/>
        </w:rPr>
      </w:pPr>
      <w:r>
        <w:rPr>
          <w:color w:val="009999"/>
          <w:spacing w:val="-10"/>
          <w:sz w:val="28"/>
          <w:szCs w:val="28"/>
        </w:rPr>
        <w:t xml:space="preserve">8. </w:t>
      </w:r>
      <w:r w:rsidR="000663F6">
        <w:rPr>
          <w:color w:val="009999"/>
          <w:spacing w:val="-10"/>
          <w:sz w:val="28"/>
          <w:szCs w:val="28"/>
        </w:rPr>
        <w:t xml:space="preserve">Terms and Conditions and </w:t>
      </w:r>
      <w:r w:rsidR="00320D9B" w:rsidRPr="001D1A2B">
        <w:rPr>
          <w:color w:val="009999"/>
          <w:spacing w:val="-10"/>
          <w:sz w:val="28"/>
          <w:szCs w:val="28"/>
        </w:rPr>
        <w:t>more information</w:t>
      </w:r>
    </w:p>
    <w:p w14:paraId="529EACD1" w14:textId="77C0D248" w:rsidR="0044683A" w:rsidRDefault="00E501E3" w:rsidP="00E501E3">
      <w:pPr>
        <w:spacing w:after="0"/>
        <w:rPr>
          <w:color w:val="1F497D" w:themeColor="text2"/>
          <w:spacing w:val="-10"/>
        </w:rPr>
      </w:pPr>
      <w:r>
        <w:rPr>
          <w:spacing w:val="-10"/>
        </w:rPr>
        <w:t xml:space="preserve">By entering the competition, students acknowledge that they have read and accepted the Terms and Conditions for the </w:t>
      </w:r>
      <w:r w:rsidR="00731D01">
        <w:rPr>
          <w:spacing w:val="-10"/>
        </w:rPr>
        <w:t>Mercy Founda</w:t>
      </w:r>
      <w:r w:rsidR="00225615">
        <w:rPr>
          <w:spacing w:val="-10"/>
        </w:rPr>
        <w:t>t</w:t>
      </w:r>
      <w:r w:rsidR="00731D01">
        <w:rPr>
          <w:spacing w:val="-10"/>
        </w:rPr>
        <w:t>i</w:t>
      </w:r>
      <w:r w:rsidR="00225615">
        <w:rPr>
          <w:spacing w:val="-10"/>
        </w:rPr>
        <w:t>on Youth Awards 2016</w:t>
      </w:r>
      <w:r>
        <w:rPr>
          <w:spacing w:val="-10"/>
        </w:rPr>
        <w:t xml:space="preserve">, </w:t>
      </w:r>
      <w:r w:rsidR="00225615">
        <w:rPr>
          <w:spacing w:val="-10"/>
        </w:rPr>
        <w:t xml:space="preserve">available on </w:t>
      </w:r>
      <w:r w:rsidR="000663F6">
        <w:rPr>
          <w:spacing w:val="-10"/>
        </w:rPr>
        <w:t xml:space="preserve">our website, </w:t>
      </w:r>
      <w:hyperlink r:id="rId15" w:history="1">
        <w:r w:rsidR="000663F6" w:rsidRPr="00270166">
          <w:rPr>
            <w:rStyle w:val="Hyperlink"/>
            <w:spacing w:val="-10"/>
          </w:rPr>
          <w:t>www.mercyfoundation.com.au</w:t>
        </w:r>
      </w:hyperlink>
      <w:proofErr w:type="gramStart"/>
      <w:r w:rsidR="000663F6">
        <w:rPr>
          <w:spacing w:val="-10"/>
        </w:rPr>
        <w:t xml:space="preserve"> </w:t>
      </w:r>
      <w:r w:rsidR="00225615">
        <w:rPr>
          <w:spacing w:val="-10"/>
        </w:rPr>
        <w:t>.</w:t>
      </w:r>
      <w:proofErr w:type="gramEnd"/>
      <w:r w:rsidR="00225615">
        <w:rPr>
          <w:spacing w:val="-10"/>
        </w:rPr>
        <w:t xml:space="preserve"> </w:t>
      </w:r>
      <w:r>
        <w:rPr>
          <w:spacing w:val="-10"/>
        </w:rPr>
        <w:br/>
      </w:r>
      <w:r w:rsidR="00225615">
        <w:rPr>
          <w:spacing w:val="-10"/>
        </w:rPr>
        <w:t>For more information</w:t>
      </w:r>
      <w:r w:rsidR="000663F6">
        <w:rPr>
          <w:spacing w:val="-10"/>
        </w:rPr>
        <w:t xml:space="preserve"> call</w:t>
      </w:r>
      <w:r w:rsidR="00225615">
        <w:rPr>
          <w:spacing w:val="-10"/>
        </w:rPr>
        <w:t xml:space="preserve"> the</w:t>
      </w:r>
      <w:r w:rsidR="000663F6">
        <w:rPr>
          <w:spacing w:val="-10"/>
        </w:rPr>
        <w:t xml:space="preserve"> Mercy Foundation on 02 9911 7390.</w:t>
      </w:r>
    </w:p>
    <w:bookmarkEnd w:id="0"/>
    <w:bookmarkEnd w:id="1"/>
    <w:sectPr w:rsidR="0044683A" w:rsidSect="00534A5A">
      <w:footerReference w:type="default" r:id="rId16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B57AB" w14:textId="77777777" w:rsidR="00731D01" w:rsidRDefault="00731D01" w:rsidP="00320D9B">
      <w:pPr>
        <w:spacing w:after="0" w:line="240" w:lineRule="auto"/>
      </w:pPr>
      <w:r>
        <w:separator/>
      </w:r>
    </w:p>
  </w:endnote>
  <w:endnote w:type="continuationSeparator" w:id="0">
    <w:p w14:paraId="5BBBE805" w14:textId="77777777" w:rsidR="00731D01" w:rsidRDefault="00731D01" w:rsidP="003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3328" w14:textId="2D31D221" w:rsidR="00731D01" w:rsidRPr="00534A5A" w:rsidRDefault="00731D01">
    <w:pPr>
      <w:pStyle w:val="Footer"/>
      <w:rPr>
        <w:sz w:val="16"/>
        <w:szCs w:val="16"/>
      </w:rPr>
    </w:pPr>
    <w:r w:rsidRPr="00534A5A">
      <w:rPr>
        <w:sz w:val="16"/>
        <w:szCs w:val="16"/>
      </w:rPr>
      <w:t>2</w:t>
    </w:r>
    <w:r w:rsidR="00E501E3">
      <w:rPr>
        <w:sz w:val="16"/>
        <w:szCs w:val="16"/>
      </w:rPr>
      <w:t>3</w:t>
    </w:r>
    <w:r w:rsidRPr="00534A5A">
      <w:rPr>
        <w:sz w:val="16"/>
        <w:szCs w:val="16"/>
      </w:rPr>
      <w:t xml:space="preserve"> 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55A0C" w14:textId="77777777" w:rsidR="00731D01" w:rsidRDefault="00731D01" w:rsidP="00320D9B">
      <w:pPr>
        <w:spacing w:after="0" w:line="240" w:lineRule="auto"/>
      </w:pPr>
      <w:r>
        <w:separator/>
      </w:r>
    </w:p>
  </w:footnote>
  <w:footnote w:type="continuationSeparator" w:id="0">
    <w:p w14:paraId="01C2E8DA" w14:textId="77777777" w:rsidR="00731D01" w:rsidRDefault="00731D01" w:rsidP="003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BB1BAF"/>
    <w:multiLevelType w:val="hybridMultilevel"/>
    <w:tmpl w:val="6F4A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7E22"/>
    <w:multiLevelType w:val="hybridMultilevel"/>
    <w:tmpl w:val="81366568"/>
    <w:lvl w:ilvl="0" w:tplc="987C53DA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172942A1"/>
    <w:multiLevelType w:val="hybridMultilevel"/>
    <w:tmpl w:val="D434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5C2E"/>
    <w:multiLevelType w:val="hybridMultilevel"/>
    <w:tmpl w:val="3FB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B037F"/>
    <w:multiLevelType w:val="hybridMultilevel"/>
    <w:tmpl w:val="A1828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7F137C"/>
    <w:multiLevelType w:val="hybridMultilevel"/>
    <w:tmpl w:val="2B2ECFA6"/>
    <w:lvl w:ilvl="0" w:tplc="987C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77AF8"/>
    <w:multiLevelType w:val="hybridMultilevel"/>
    <w:tmpl w:val="C2C0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0EF3"/>
    <w:multiLevelType w:val="hybridMultilevel"/>
    <w:tmpl w:val="15804C3C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86E547C"/>
    <w:multiLevelType w:val="hybridMultilevel"/>
    <w:tmpl w:val="0AB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F9"/>
    <w:rsid w:val="000623B6"/>
    <w:rsid w:val="000663F6"/>
    <w:rsid w:val="000A0D67"/>
    <w:rsid w:val="000C62A9"/>
    <w:rsid w:val="000F287B"/>
    <w:rsid w:val="000F67DC"/>
    <w:rsid w:val="001026C7"/>
    <w:rsid w:val="00113735"/>
    <w:rsid w:val="001357B7"/>
    <w:rsid w:val="0017732F"/>
    <w:rsid w:val="001935B4"/>
    <w:rsid w:val="001D1A2B"/>
    <w:rsid w:val="00225615"/>
    <w:rsid w:val="00241AF7"/>
    <w:rsid w:val="00243A2F"/>
    <w:rsid w:val="0028402F"/>
    <w:rsid w:val="00293A47"/>
    <w:rsid w:val="002B0F2F"/>
    <w:rsid w:val="00316996"/>
    <w:rsid w:val="00320D9B"/>
    <w:rsid w:val="00323F6A"/>
    <w:rsid w:val="0034407C"/>
    <w:rsid w:val="00346B71"/>
    <w:rsid w:val="00355989"/>
    <w:rsid w:val="003802C2"/>
    <w:rsid w:val="003C01D6"/>
    <w:rsid w:val="003F65EE"/>
    <w:rsid w:val="00420745"/>
    <w:rsid w:val="00432527"/>
    <w:rsid w:val="0044683A"/>
    <w:rsid w:val="004A74B6"/>
    <w:rsid w:val="004B1D7D"/>
    <w:rsid w:val="004B50DA"/>
    <w:rsid w:val="004C5355"/>
    <w:rsid w:val="004E266C"/>
    <w:rsid w:val="00531ED4"/>
    <w:rsid w:val="00534A5A"/>
    <w:rsid w:val="005464B5"/>
    <w:rsid w:val="00546752"/>
    <w:rsid w:val="00565010"/>
    <w:rsid w:val="005B67A0"/>
    <w:rsid w:val="005F4252"/>
    <w:rsid w:val="006016CF"/>
    <w:rsid w:val="00614A78"/>
    <w:rsid w:val="00622DA9"/>
    <w:rsid w:val="00641D93"/>
    <w:rsid w:val="00662EB9"/>
    <w:rsid w:val="00663E5A"/>
    <w:rsid w:val="0068786A"/>
    <w:rsid w:val="006A1545"/>
    <w:rsid w:val="006B4FEC"/>
    <w:rsid w:val="00731D01"/>
    <w:rsid w:val="00777F9F"/>
    <w:rsid w:val="00783BD5"/>
    <w:rsid w:val="00792D97"/>
    <w:rsid w:val="007C15AF"/>
    <w:rsid w:val="0084283C"/>
    <w:rsid w:val="00863761"/>
    <w:rsid w:val="0087165F"/>
    <w:rsid w:val="008D7C40"/>
    <w:rsid w:val="008F1526"/>
    <w:rsid w:val="00941C90"/>
    <w:rsid w:val="00972CE9"/>
    <w:rsid w:val="00992A96"/>
    <w:rsid w:val="009B53B6"/>
    <w:rsid w:val="009D5BF9"/>
    <w:rsid w:val="009E2342"/>
    <w:rsid w:val="009F5BDC"/>
    <w:rsid w:val="00A96535"/>
    <w:rsid w:val="00AA56C9"/>
    <w:rsid w:val="00AB5FB3"/>
    <w:rsid w:val="00AE3A70"/>
    <w:rsid w:val="00AF3F34"/>
    <w:rsid w:val="00B0660A"/>
    <w:rsid w:val="00B41B65"/>
    <w:rsid w:val="00B56EDD"/>
    <w:rsid w:val="00B84414"/>
    <w:rsid w:val="00BD1998"/>
    <w:rsid w:val="00C25B13"/>
    <w:rsid w:val="00C826F9"/>
    <w:rsid w:val="00CB2856"/>
    <w:rsid w:val="00CB297F"/>
    <w:rsid w:val="00CC2C75"/>
    <w:rsid w:val="00CF0018"/>
    <w:rsid w:val="00D9677F"/>
    <w:rsid w:val="00DA5B6D"/>
    <w:rsid w:val="00DE3B8A"/>
    <w:rsid w:val="00E14A0C"/>
    <w:rsid w:val="00E501E3"/>
    <w:rsid w:val="00E52353"/>
    <w:rsid w:val="00E6158C"/>
    <w:rsid w:val="00E7369B"/>
    <w:rsid w:val="00E844D9"/>
    <w:rsid w:val="00E9358C"/>
    <w:rsid w:val="00EA2597"/>
    <w:rsid w:val="00EA7FEC"/>
    <w:rsid w:val="00EB0CCF"/>
    <w:rsid w:val="00EC2E12"/>
    <w:rsid w:val="00EC575F"/>
    <w:rsid w:val="00F02D22"/>
    <w:rsid w:val="00F264B3"/>
    <w:rsid w:val="00F32078"/>
    <w:rsid w:val="00F33C26"/>
    <w:rsid w:val="00F418DF"/>
    <w:rsid w:val="00F60CBF"/>
    <w:rsid w:val="00F8265D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99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6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9B"/>
  </w:style>
  <w:style w:type="paragraph" w:styleId="Footer">
    <w:name w:val="footer"/>
    <w:basedOn w:val="Normal"/>
    <w:link w:val="Foot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9B"/>
  </w:style>
  <w:style w:type="character" w:styleId="FollowedHyperlink">
    <w:name w:val="FollowedHyperlink"/>
    <w:basedOn w:val="DefaultParagraphFont"/>
    <w:uiPriority w:val="99"/>
    <w:semiHidden/>
    <w:unhideWhenUsed/>
    <w:rsid w:val="009F5BDC"/>
    <w:rPr>
      <w:color w:val="800080" w:themeColor="followedHyperlink"/>
      <w:u w:val="single"/>
    </w:rPr>
  </w:style>
  <w:style w:type="paragraph" w:customStyle="1" w:styleId="Masthead">
    <w:name w:val="Masthead"/>
    <w:basedOn w:val="Normal"/>
    <w:rsid w:val="005464B5"/>
    <w:pPr>
      <w:spacing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6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9B"/>
  </w:style>
  <w:style w:type="paragraph" w:styleId="Footer">
    <w:name w:val="footer"/>
    <w:basedOn w:val="Normal"/>
    <w:link w:val="Foot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9B"/>
  </w:style>
  <w:style w:type="character" w:styleId="FollowedHyperlink">
    <w:name w:val="FollowedHyperlink"/>
    <w:basedOn w:val="DefaultParagraphFont"/>
    <w:uiPriority w:val="99"/>
    <w:semiHidden/>
    <w:unhideWhenUsed/>
    <w:rsid w:val="009F5BDC"/>
    <w:rPr>
      <w:color w:val="800080" w:themeColor="followedHyperlink"/>
      <w:u w:val="single"/>
    </w:rPr>
  </w:style>
  <w:style w:type="paragraph" w:customStyle="1" w:styleId="Masthead">
    <w:name w:val="Masthead"/>
    <w:basedOn w:val="Normal"/>
    <w:rsid w:val="005464B5"/>
    <w:pPr>
      <w:spacing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rcyyouthaward.org" TargetMode="External"/><Relationship Id="rId12" Type="http://schemas.openxmlformats.org/officeDocument/2006/relationships/hyperlink" Target="mailto:youthawards@mercyfoundation.com.au" TargetMode="External"/><Relationship Id="rId13" Type="http://schemas.openxmlformats.org/officeDocument/2006/relationships/hyperlink" Target="mailto:youthawards@mercyfoundation.com.au" TargetMode="External"/><Relationship Id="rId14" Type="http://schemas.openxmlformats.org/officeDocument/2006/relationships/hyperlink" Target="mailto:youthawards@mercyfoundation.com.au" TargetMode="External"/><Relationship Id="rId15" Type="http://schemas.openxmlformats.org/officeDocument/2006/relationships/hyperlink" Target="http://www.mercyfoundation.com.au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mercyfound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3C705-E28E-2E41-9976-D1665648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678</Words>
  <Characters>3869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freynolds</dc:creator>
  <cp:lastModifiedBy>Mercy Foundation</cp:lastModifiedBy>
  <cp:revision>36</cp:revision>
  <cp:lastPrinted>2016-03-22T04:56:00Z</cp:lastPrinted>
  <dcterms:created xsi:type="dcterms:W3CDTF">2016-02-23T02:37:00Z</dcterms:created>
  <dcterms:modified xsi:type="dcterms:W3CDTF">2016-03-23T01:15:00Z</dcterms:modified>
</cp:coreProperties>
</file>